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F6F6" w14:textId="77777777" w:rsidR="002E739B" w:rsidRPr="002E739B" w:rsidRDefault="002E739B" w:rsidP="002E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Principles of Medi-Mindfulness:</w:t>
      </w:r>
    </w:p>
    <w:p w14:paraId="0B3DFEBB" w14:textId="77777777" w:rsidR="002E739B" w:rsidRPr="002E739B" w:rsidRDefault="002E739B" w:rsidP="002E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Mindful Meditation:</w:t>
      </w:r>
    </w:p>
    <w:p w14:paraId="64620AB9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 on Breath: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Medi-Mindfulness encourages focusing on your breath </w:t>
      </w:r>
      <w:proofErr w:type="gramStart"/>
      <w:r w:rsidRPr="002E739B">
        <w:rPr>
          <w:rFonts w:ascii="Times New Roman" w:eastAsia="Times New Roman" w:hAnsi="Times New Roman" w:cs="Times New Roman"/>
          <w:kern w:val="0"/>
          <w14:ligatures w14:val="none"/>
        </w:rPr>
        <w:t>as a way to</w:t>
      </w:r>
      <w:proofErr w:type="gramEnd"/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center your mind, calm anxiety, and enhance mental clarity.</w:t>
      </w:r>
    </w:p>
    <w:p w14:paraId="20423D4A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 Awareness: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Through body scans and mindful movement, it helps individuals connect deeply with their bodies, recognizing physical sensations and tension to promote relaxation.</w:t>
      </w:r>
    </w:p>
    <w:p w14:paraId="283610CF" w14:textId="77777777" w:rsidR="002E739B" w:rsidRPr="002E739B" w:rsidRDefault="002E739B" w:rsidP="002E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Present-Moment Awareness:</w:t>
      </w:r>
    </w:p>
    <w:p w14:paraId="3D2F8F45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Being in the Now: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Practitioners learn to bring their full attention to the present moment—whether </w:t>
      </w:r>
      <w:proofErr w:type="gramStart"/>
      <w:r w:rsidRPr="002E739B">
        <w:rPr>
          <w:rFonts w:ascii="Times New Roman" w:eastAsia="Times New Roman" w:hAnsi="Times New Roman" w:cs="Times New Roman"/>
          <w:kern w:val="0"/>
          <w14:ligatures w14:val="none"/>
        </w:rPr>
        <w:t>it’s</w:t>
      </w:r>
      <w:proofErr w:type="gramEnd"/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through simple activities, thoughts, or emotions—without distraction or judgment. This fosters a sense of peace and reduces stress.</w:t>
      </w:r>
    </w:p>
    <w:p w14:paraId="64981B23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Non-judgmental Observation: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Medi-Mindfulness encourages observing thoughts and feelings as they come and go, without labeling them as good or bad, which helps build emotional resilience.</w:t>
      </w:r>
    </w:p>
    <w:p w14:paraId="3A55FC16" w14:textId="77777777" w:rsidR="002E739B" w:rsidRPr="002E739B" w:rsidRDefault="002E739B" w:rsidP="002E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Self-Compassion and Acceptance:</w:t>
      </w:r>
    </w:p>
    <w:p w14:paraId="0FB4A0D3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Non-reactivity: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By practicing Medi-Mindfulness, individuals can cultivate a greater sense of acceptance and understanding of themselves and their emotions. This leads to a healthier self-image and improves emotional regulation.</w:t>
      </w:r>
    </w:p>
    <w:p w14:paraId="1F8A8769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Gentle Awareness: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Practitioners are guided to develop a compassionate, non-judgmental attitude toward themselves, acknowledging their struggles and challenges with kindness and patience.</w:t>
      </w:r>
    </w:p>
    <w:p w14:paraId="207988EF" w14:textId="77777777" w:rsidR="002E739B" w:rsidRPr="002E739B" w:rsidRDefault="002E739B" w:rsidP="002E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Emotional Regulation:</w:t>
      </w:r>
    </w:p>
    <w:p w14:paraId="7186FEBB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Mindful Awareness of Emotions: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Through mindfulness, individuals gain a deeper understanding of their emotional states, enabling them to regulate their reactions and reduce emotional reactivity, leading to a calmer, more balanced mind.</w:t>
      </w:r>
    </w:p>
    <w:p w14:paraId="62E737D4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Stress Management: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Medi-Mindfulness teaches effective techniques for managing stress, promoting a sense of inner peace and focus, even during difficult times.</w:t>
      </w:r>
    </w:p>
    <w:p w14:paraId="5B55AF6F" w14:textId="77777777" w:rsidR="002E739B" w:rsidRPr="002E739B" w:rsidRDefault="002E739B" w:rsidP="002E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Holistic Integration:</w:t>
      </w:r>
    </w:p>
    <w:p w14:paraId="013812FD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Mental and Physical Connection: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Medi-Mindfulness helps individuals connect the mind and body, creating a balanced approach to health that involves mental clarity, emotional stability, and physical well-being.</w:t>
      </w:r>
    </w:p>
    <w:p w14:paraId="5F3D2955" w14:textId="77777777" w:rsidR="002E739B" w:rsidRPr="002E739B" w:rsidRDefault="002E739B" w:rsidP="002E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Life Practice: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Practitioners are encouraged to integrate mindfulness into their daily lives, making every moment an opportunity for awareness and presence.</w:t>
      </w:r>
    </w:p>
    <w:p w14:paraId="48678F46" w14:textId="77777777" w:rsidR="002E739B" w:rsidRPr="002E739B" w:rsidRDefault="002E739B" w:rsidP="002E7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Benefits of Medi-Mindfulness:</w:t>
      </w:r>
    </w:p>
    <w:p w14:paraId="47F05D3A" w14:textId="77777777" w:rsidR="002E739B" w:rsidRPr="002E739B" w:rsidRDefault="002E739B" w:rsidP="002E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Improved Focus and Concentration: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Practicing mindfulness and meditation enhances cognitive abilities, helping individuals stay focused and clear-headed throughout the day.</w:t>
      </w:r>
    </w:p>
    <w:p w14:paraId="6B354A04" w14:textId="77777777" w:rsidR="002E739B" w:rsidRPr="002E739B" w:rsidRDefault="002E739B" w:rsidP="002E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Enhanced Emotional Balance: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Regular practice leads to a greater ability to manage emotions, reducing anxiety, depression, and stress.</w:t>
      </w:r>
    </w:p>
    <w:p w14:paraId="76657462" w14:textId="77777777" w:rsidR="002E739B" w:rsidRPr="002E739B" w:rsidRDefault="002E739B" w:rsidP="002E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Better Sleep: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The calming effects of Medi-Mindfulness can improve sleep quality by promoting relaxation and reducing the mental chatter that disrupts sleep.</w:t>
      </w:r>
    </w:p>
    <w:p w14:paraId="2D2EDA66" w14:textId="77777777" w:rsidR="002E739B" w:rsidRPr="002E739B" w:rsidRDefault="002E739B" w:rsidP="002E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Increased Self-Awareness: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It encourages deeper self-reflection, helping individuals become more aware of their thought patterns and emotional responses.</w:t>
      </w:r>
    </w:p>
    <w:p w14:paraId="797D4C33" w14:textId="77777777" w:rsidR="002E739B" w:rsidRPr="002E739B" w:rsidRDefault="002E739B" w:rsidP="002E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Overall Wellness:</w:t>
      </w: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 Combining the benefits of both mindfulness and meditation, Medi-Mindfulness promotes a holistic sense of well-being, nourishing both mind and body.</w:t>
      </w:r>
    </w:p>
    <w:p w14:paraId="7F554475" w14:textId="7DCF7775" w:rsidR="002E739B" w:rsidRPr="002E739B" w:rsidRDefault="002E739B" w:rsidP="002E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39B">
        <w:rPr>
          <w:rFonts w:ascii="Times New Roman" w:eastAsia="Times New Roman" w:hAnsi="Times New Roman" w:cs="Times New Roman"/>
          <w:kern w:val="0"/>
          <w14:ligatures w14:val="none"/>
        </w:rPr>
        <w:t xml:space="preserve">Medi-Mindfulness offers a gentle yet powerful path to mental clarity, emotional resilience, and physical relaxation, enabling individuals to live a more balanced, mindful life. </w:t>
      </w:r>
    </w:p>
    <w:sectPr w:rsidR="002E739B" w:rsidRPr="002E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5EC"/>
    <w:multiLevelType w:val="multilevel"/>
    <w:tmpl w:val="536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B404D"/>
    <w:multiLevelType w:val="multilevel"/>
    <w:tmpl w:val="FA88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473150">
    <w:abstractNumId w:val="1"/>
  </w:num>
  <w:num w:numId="2" w16cid:durableId="8253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9B"/>
    <w:rsid w:val="002E739B"/>
    <w:rsid w:val="00A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592F"/>
  <w15:chartTrackingRefBased/>
  <w15:docId w15:val="{3C9F4402-ECD8-4A70-835B-FB27FFD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3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3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3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3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Parker</dc:creator>
  <cp:keywords/>
  <dc:description/>
  <cp:lastModifiedBy>TY Parker</cp:lastModifiedBy>
  <cp:revision>1</cp:revision>
  <dcterms:created xsi:type="dcterms:W3CDTF">2025-01-21T16:59:00Z</dcterms:created>
  <dcterms:modified xsi:type="dcterms:W3CDTF">2025-01-21T17:02:00Z</dcterms:modified>
</cp:coreProperties>
</file>